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3C620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>Stiftung des öffentlichen Rechts</w:t>
      </w:r>
    </w:p>
    <w:p w14:paraId="4854A466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 xml:space="preserve">getragen </w:t>
      </w:r>
    </w:p>
    <w:p w14:paraId="7233B0AC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>vom Land Baden-Württemberg</w:t>
      </w:r>
    </w:p>
    <w:p w14:paraId="440DAB99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680"/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 xml:space="preserve">und der Stadt Mannheim  </w:t>
      </w:r>
    </w:p>
    <w:p w14:paraId="5B7CE2D3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</w:p>
    <w:p w14:paraId="6116951D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442880">
        <w:rPr>
          <w:rFonts w:ascii="Arial" w:hAnsi="Arial" w:cs="Arial"/>
          <w:color w:val="96989C"/>
          <w:spacing w:val="2"/>
          <w:sz w:val="16"/>
          <w:szCs w:val="16"/>
        </w:rPr>
        <w:t>Museumsstraße 1</w:t>
      </w:r>
    </w:p>
    <w:p w14:paraId="3A6358EB" w14:textId="77777777" w:rsidR="00442880" w:rsidRPr="008B5201" w:rsidRDefault="00442880" w:rsidP="00C207AA">
      <w:pPr>
        <w:framePr w:w="2512" w:h="3238" w:hRule="exact" w:hSpace="181" w:wrap="around" w:vAnchor="page" w:hAnchor="page" w:x="7890" w:y="2731" w:anchorLock="1"/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8B5201">
        <w:rPr>
          <w:rFonts w:ascii="Arial" w:hAnsi="Arial" w:cs="Arial"/>
          <w:color w:val="96989C"/>
          <w:spacing w:val="2"/>
          <w:sz w:val="16"/>
          <w:szCs w:val="16"/>
        </w:rPr>
        <w:t>68165 Mannheim</w:t>
      </w:r>
    </w:p>
    <w:p w14:paraId="105711FB" w14:textId="77777777" w:rsidR="00442880" w:rsidRPr="008B5201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2"/>
          <w:sz w:val="16"/>
          <w:szCs w:val="16"/>
        </w:rPr>
      </w:pPr>
      <w:r w:rsidRPr="008B5201">
        <w:rPr>
          <w:rFonts w:ascii="Arial" w:hAnsi="Arial" w:cs="Arial"/>
          <w:color w:val="96989C"/>
          <w:spacing w:val="2"/>
          <w:sz w:val="16"/>
          <w:szCs w:val="16"/>
        </w:rPr>
        <w:t xml:space="preserve">www.technoseum.de </w:t>
      </w:r>
    </w:p>
    <w:p w14:paraId="77597F28" w14:textId="77777777" w:rsidR="00442880" w:rsidRPr="008B5201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4"/>
          <w:sz w:val="16"/>
          <w:szCs w:val="16"/>
        </w:rPr>
      </w:pPr>
    </w:p>
    <w:p w14:paraId="3F700B7B" w14:textId="77777777" w:rsidR="00442880" w:rsidRPr="008B5201" w:rsidRDefault="00442880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4"/>
          <w:sz w:val="16"/>
          <w:szCs w:val="16"/>
        </w:rPr>
      </w:pPr>
    </w:p>
    <w:p w14:paraId="48754187" w14:textId="50E62360" w:rsidR="00442880" w:rsidRPr="00442880" w:rsidRDefault="00907F18" w:rsidP="00442880">
      <w:pPr>
        <w:framePr w:w="2512" w:h="3238" w:hRule="exact" w:hSpace="181" w:wrap="around" w:vAnchor="page" w:hAnchor="page" w:x="7890" w:y="2731" w:anchorLock="1"/>
        <w:tabs>
          <w:tab w:val="left" w:pos="720"/>
        </w:tabs>
        <w:autoSpaceDE w:val="0"/>
        <w:autoSpaceDN w:val="0"/>
        <w:adjustRightInd w:val="0"/>
        <w:spacing w:after="0" w:line="220" w:lineRule="atLeast"/>
        <w:textAlignment w:val="center"/>
        <w:rPr>
          <w:rFonts w:ascii="Arial" w:hAnsi="Arial" w:cs="Arial"/>
          <w:color w:val="96989C"/>
          <w:spacing w:val="-2"/>
          <w:sz w:val="18"/>
          <w:szCs w:val="18"/>
        </w:rPr>
      </w:pPr>
      <w:r>
        <w:rPr>
          <w:rFonts w:ascii="Arial" w:hAnsi="Arial" w:cs="Arial"/>
          <w:color w:val="96989C"/>
          <w:spacing w:val="4"/>
          <w:sz w:val="16"/>
          <w:szCs w:val="16"/>
        </w:rPr>
        <w:t>Stand: 12</w:t>
      </w:r>
      <w:r w:rsidR="005464F5" w:rsidRPr="008B5201">
        <w:rPr>
          <w:rFonts w:ascii="Arial" w:hAnsi="Arial" w:cs="Arial"/>
          <w:color w:val="96989C"/>
          <w:spacing w:val="4"/>
          <w:sz w:val="16"/>
          <w:szCs w:val="16"/>
        </w:rPr>
        <w:t xml:space="preserve">. </w:t>
      </w:r>
      <w:r w:rsidR="008B5201">
        <w:rPr>
          <w:rFonts w:ascii="Arial" w:hAnsi="Arial" w:cs="Arial"/>
          <w:color w:val="96989C"/>
          <w:spacing w:val="4"/>
          <w:sz w:val="16"/>
          <w:szCs w:val="16"/>
        </w:rPr>
        <w:t>Januar 2023</w:t>
      </w:r>
    </w:p>
    <w:p w14:paraId="555FBBB2" w14:textId="77777777" w:rsidR="00442880" w:rsidRPr="00442880" w:rsidRDefault="00442880" w:rsidP="00442880">
      <w:pPr>
        <w:framePr w:w="2512" w:h="3238" w:hRule="exact" w:hSpace="181" w:wrap="around" w:vAnchor="page" w:hAnchor="page" w:x="7890" w:y="2731" w:anchorLock="1"/>
        <w:spacing w:after="0" w:line="220" w:lineRule="atLeast"/>
        <w:ind w:left="-57"/>
        <w:rPr>
          <w:rFonts w:ascii="Arial" w:hAnsi="Arial" w:cs="Arial"/>
          <w:sz w:val="18"/>
          <w:szCs w:val="18"/>
        </w:rPr>
      </w:pPr>
    </w:p>
    <w:p w14:paraId="54B08BD5" w14:textId="77777777" w:rsidR="00393BB2" w:rsidRPr="00D30C18" w:rsidRDefault="00BC6E48" w:rsidP="00393BB2">
      <w:pPr>
        <w:spacing w:line="260" w:lineRule="exact"/>
        <w:rPr>
          <w:rFonts w:ascii="Arial" w:hAnsi="Arial" w:cs="Arial"/>
          <w:b/>
          <w:szCs w:val="20"/>
        </w:rPr>
      </w:pPr>
      <w:r>
        <w:rPr>
          <w:rFonts w:ascii="Arial" w:hAnsi="Arial"/>
          <w:b/>
        </w:rPr>
        <w:t>Daten und Fakten</w:t>
      </w:r>
      <w:r w:rsidR="00125FF7">
        <w:rPr>
          <w:rFonts w:ascii="Arial" w:hAnsi="Arial"/>
          <w:b/>
        </w:rPr>
        <w:t xml:space="preserve"> zum TECHNOSEUM</w:t>
      </w:r>
    </w:p>
    <w:p w14:paraId="13F14100" w14:textId="77777777" w:rsidR="00393BB2" w:rsidRDefault="00BC6E48" w:rsidP="00DC71E8">
      <w:pPr>
        <w:spacing w:after="0" w:line="260" w:lineRule="exact"/>
        <w:ind w:left="2410" w:hanging="24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</w:t>
      </w:r>
      <w:r>
        <w:rPr>
          <w:rFonts w:ascii="Arial" w:hAnsi="Arial" w:cs="Arial"/>
          <w:color w:val="000000"/>
          <w:sz w:val="20"/>
          <w:szCs w:val="20"/>
        </w:rPr>
        <w:tab/>
        <w:t>TECHNOSEUM – Landesmuseum für Technik und Arbeit in Mannheim</w:t>
      </w:r>
    </w:p>
    <w:p w14:paraId="29574F94" w14:textId="77777777" w:rsidR="00BC6E48" w:rsidRPr="00815C64" w:rsidRDefault="00BC6E48" w:rsidP="00BC6E48">
      <w:pPr>
        <w:spacing w:after="0" w:line="360" w:lineRule="auto"/>
        <w:ind w:left="2410" w:hanging="2410"/>
        <w:rPr>
          <w:rFonts w:ascii="Arial" w:hAnsi="Arial" w:cs="Arial"/>
          <w:sz w:val="20"/>
          <w:szCs w:val="20"/>
        </w:rPr>
      </w:pPr>
    </w:p>
    <w:p w14:paraId="1594AB8C" w14:textId="7917B914" w:rsidR="00BC6E48" w:rsidRDefault="005464F5" w:rsidP="005464F5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Themen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- </w:t>
      </w:r>
      <w:r w:rsidR="00BC6E48">
        <w:rPr>
          <w:rFonts w:ascii="Arial" w:hAnsi="Arial" w:cs="Arial"/>
          <w:color w:val="000000"/>
          <w:sz w:val="20"/>
          <w:szCs w:val="20"/>
        </w:rPr>
        <w:t>Technik</w:t>
      </w:r>
      <w:r w:rsidR="00E746C2">
        <w:rPr>
          <w:rFonts w:ascii="Arial" w:hAnsi="Arial" w:cs="Arial"/>
          <w:color w:val="000000"/>
          <w:sz w:val="20"/>
          <w:szCs w:val="20"/>
        </w:rPr>
        <w:t>-</w:t>
      </w:r>
      <w:r w:rsidR="00BC6E48">
        <w:rPr>
          <w:rFonts w:ascii="Arial" w:hAnsi="Arial" w:cs="Arial"/>
          <w:color w:val="000000"/>
          <w:sz w:val="20"/>
          <w:szCs w:val="20"/>
        </w:rPr>
        <w:t xml:space="preserve"> und Sozialgeschichte vom 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</w:t>
      </w:r>
      <w:r w:rsidR="00BC6E48">
        <w:rPr>
          <w:rFonts w:ascii="Arial" w:hAnsi="Arial" w:cs="Arial"/>
          <w:color w:val="000000"/>
          <w:sz w:val="20"/>
          <w:szCs w:val="20"/>
        </w:rPr>
        <w:t>18.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C6E48">
        <w:rPr>
          <w:rFonts w:ascii="Arial" w:hAnsi="Arial" w:cs="Arial"/>
          <w:color w:val="000000"/>
          <w:sz w:val="20"/>
          <w:szCs w:val="20"/>
        </w:rPr>
        <w:t xml:space="preserve">Jahrhundert bis heute </w:t>
      </w:r>
    </w:p>
    <w:p w14:paraId="0385D7FB" w14:textId="77777777" w:rsidR="00BC6E48" w:rsidRDefault="005464F5" w:rsidP="00BC6E48">
      <w:pPr>
        <w:pStyle w:val="Listenabsatz"/>
        <w:spacing w:after="0" w:line="360" w:lineRule="auto"/>
        <w:ind w:left="241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- </w:t>
      </w:r>
      <w:r w:rsidR="00BC6E48">
        <w:rPr>
          <w:rFonts w:ascii="Arial" w:hAnsi="Arial" w:cs="Arial"/>
          <w:color w:val="000000"/>
          <w:sz w:val="20"/>
          <w:szCs w:val="20"/>
        </w:rPr>
        <w:t>Geschichte der Industrialisierung</w:t>
      </w:r>
    </w:p>
    <w:p w14:paraId="40BB5B8D" w14:textId="77777777" w:rsidR="00BC6E48" w:rsidRDefault="005464F5" w:rsidP="00BC6E48">
      <w:pPr>
        <w:spacing w:after="0" w:line="360" w:lineRule="auto"/>
        <w:ind w:left="1707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- </w:t>
      </w:r>
      <w:proofErr w:type="spellStart"/>
      <w:r w:rsidR="00BC6E48" w:rsidRPr="00BC6E48">
        <w:rPr>
          <w:rFonts w:ascii="Arial" w:hAnsi="Arial" w:cs="Arial"/>
          <w:color w:val="000000"/>
          <w:sz w:val="20"/>
          <w:szCs w:val="20"/>
        </w:rPr>
        <w:t>Elementa</w:t>
      </w:r>
      <w:proofErr w:type="spellEnd"/>
      <w:r w:rsidR="00BC6E48" w:rsidRPr="00BC6E48">
        <w:rPr>
          <w:rFonts w:ascii="Arial" w:hAnsi="Arial" w:cs="Arial"/>
          <w:color w:val="000000"/>
          <w:sz w:val="20"/>
          <w:szCs w:val="20"/>
        </w:rPr>
        <w:t xml:space="preserve">-Experimentierausstellung </w:t>
      </w:r>
    </w:p>
    <w:p w14:paraId="73591FBF" w14:textId="77777777" w:rsidR="008B5201" w:rsidRDefault="008B5201" w:rsidP="008B5201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Hauptzielgruppen</w:t>
      </w:r>
      <w:r>
        <w:rPr>
          <w:rFonts w:ascii="Arial" w:hAnsi="Arial" w:cs="Arial"/>
          <w:color w:val="000000"/>
          <w:sz w:val="20"/>
          <w:szCs w:val="20"/>
        </w:rPr>
        <w:tab/>
        <w:t>Kinder und Jugendliche,</w:t>
      </w:r>
    </w:p>
    <w:p w14:paraId="3D23CE95" w14:textId="77777777" w:rsidR="008B5201" w:rsidRDefault="008B5201" w:rsidP="008B5201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Schulklassen, Familien</w:t>
      </w:r>
    </w:p>
    <w:p w14:paraId="6EB3FFDE" w14:textId="77777777" w:rsidR="00BC6E48" w:rsidRDefault="00BC6E48" w:rsidP="00DC71E8">
      <w:pPr>
        <w:spacing w:after="0" w:line="260" w:lineRule="exact"/>
        <w:rPr>
          <w:rFonts w:ascii="Arial" w:hAnsi="Arial" w:cs="Arial"/>
          <w:color w:val="000000"/>
          <w:sz w:val="20"/>
          <w:szCs w:val="20"/>
        </w:rPr>
      </w:pPr>
    </w:p>
    <w:p w14:paraId="0A6BEB14" w14:textId="76C3FA68" w:rsidR="00BC6E48" w:rsidRDefault="00BC6E48" w:rsidP="00BC6E48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Eröffnung</w:t>
      </w:r>
      <w:r>
        <w:rPr>
          <w:rFonts w:ascii="Arial" w:hAnsi="Arial" w:cs="Arial"/>
          <w:color w:val="000000"/>
          <w:sz w:val="20"/>
          <w:szCs w:val="20"/>
        </w:rPr>
        <w:tab/>
        <w:t>1990</w:t>
      </w:r>
    </w:p>
    <w:p w14:paraId="69260274" w14:textId="77777777" w:rsidR="00BC6E48" w:rsidRDefault="00BC6E48" w:rsidP="00BC6E48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Rechtsform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E2692">
        <w:rPr>
          <w:rFonts w:ascii="Arial" w:hAnsi="Arial" w:cs="Arial"/>
          <w:color w:val="000000"/>
          <w:sz w:val="20"/>
          <w:szCs w:val="20"/>
        </w:rPr>
        <w:t>Stiftung des öffentlichen Rechts</w:t>
      </w:r>
    </w:p>
    <w:p w14:paraId="72391213" w14:textId="77777777" w:rsidR="005E2692" w:rsidRDefault="005E2692" w:rsidP="00BC6E48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Trägerschaft</w:t>
      </w:r>
      <w:r>
        <w:rPr>
          <w:rFonts w:ascii="Arial" w:hAnsi="Arial" w:cs="Arial"/>
          <w:color w:val="000000"/>
          <w:sz w:val="20"/>
          <w:szCs w:val="20"/>
        </w:rPr>
        <w:tab/>
        <w:t xml:space="preserve">Land Baden-Württemberg </w:t>
      </w:r>
    </w:p>
    <w:p w14:paraId="12775F5D" w14:textId="77777777" w:rsidR="005E2692" w:rsidRDefault="005E2692" w:rsidP="00BC6E48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Stadt Mannheim </w:t>
      </w:r>
    </w:p>
    <w:p w14:paraId="2ABC48B5" w14:textId="77777777" w:rsidR="008B5201" w:rsidRDefault="008B5201" w:rsidP="008B5201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</w:p>
    <w:p w14:paraId="164FA541" w14:textId="19213A0A" w:rsidR="008B5201" w:rsidRDefault="008B5201" w:rsidP="008B5201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Direktor</w:t>
      </w:r>
      <w:r>
        <w:rPr>
          <w:rFonts w:ascii="Arial" w:hAnsi="Arial" w:cs="Arial"/>
          <w:color w:val="000000"/>
          <w:sz w:val="20"/>
          <w:szCs w:val="20"/>
        </w:rPr>
        <w:tab/>
        <w:t>Prof. Dr. Andreas Gundelwein</w:t>
      </w:r>
    </w:p>
    <w:p w14:paraId="08921B06" w14:textId="77777777" w:rsidR="005E2692" w:rsidRDefault="005E2692" w:rsidP="00DC71E8">
      <w:pPr>
        <w:spacing w:after="0" w:line="260" w:lineRule="exact"/>
        <w:ind w:left="2410" w:hanging="2410"/>
        <w:rPr>
          <w:rFonts w:ascii="Arial" w:hAnsi="Arial" w:cs="Arial"/>
          <w:color w:val="000000"/>
          <w:sz w:val="20"/>
          <w:szCs w:val="20"/>
        </w:rPr>
      </w:pPr>
    </w:p>
    <w:p w14:paraId="066AD4F6" w14:textId="77777777" w:rsidR="008B5201" w:rsidRDefault="00E10291" w:rsidP="00BC6E48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Ausstellungsfläche</w:t>
      </w:r>
      <w:r>
        <w:rPr>
          <w:rFonts w:ascii="Arial" w:hAnsi="Arial" w:cs="Arial"/>
          <w:color w:val="000000"/>
          <w:sz w:val="20"/>
          <w:szCs w:val="20"/>
        </w:rPr>
        <w:tab/>
        <w:t>10</w:t>
      </w:r>
      <w:r w:rsidR="005E2692">
        <w:rPr>
          <w:rFonts w:ascii="Arial" w:hAnsi="Arial" w:cs="Arial"/>
          <w:color w:val="000000"/>
          <w:sz w:val="20"/>
          <w:szCs w:val="20"/>
        </w:rPr>
        <w:t>.000 Quadratmeter</w:t>
      </w:r>
      <w:r w:rsidR="008B5201">
        <w:rPr>
          <w:rFonts w:ascii="Arial" w:hAnsi="Arial" w:cs="Arial"/>
          <w:color w:val="000000"/>
          <w:sz w:val="20"/>
          <w:szCs w:val="20"/>
        </w:rPr>
        <w:t xml:space="preserve">, </w:t>
      </w:r>
      <w:r w:rsidR="005E2692">
        <w:rPr>
          <w:rFonts w:ascii="Arial" w:hAnsi="Arial" w:cs="Arial"/>
          <w:color w:val="000000"/>
          <w:sz w:val="20"/>
          <w:szCs w:val="20"/>
        </w:rPr>
        <w:t xml:space="preserve">davon </w:t>
      </w:r>
      <w:r w:rsidR="00FD2B84">
        <w:rPr>
          <w:rFonts w:ascii="Arial" w:hAnsi="Arial" w:cs="Arial"/>
          <w:color w:val="000000"/>
          <w:sz w:val="20"/>
          <w:szCs w:val="20"/>
        </w:rPr>
        <w:t>8</w:t>
      </w:r>
      <w:r w:rsidR="0058681E">
        <w:rPr>
          <w:rFonts w:ascii="Arial" w:hAnsi="Arial" w:cs="Arial"/>
          <w:color w:val="000000"/>
          <w:sz w:val="20"/>
          <w:szCs w:val="20"/>
        </w:rPr>
        <w:t xml:space="preserve">00 </w:t>
      </w:r>
      <w:r w:rsidR="005E2692">
        <w:rPr>
          <w:rFonts w:ascii="Arial" w:hAnsi="Arial" w:cs="Arial"/>
          <w:color w:val="000000"/>
          <w:sz w:val="20"/>
          <w:szCs w:val="20"/>
        </w:rPr>
        <w:t>Quadra</w:t>
      </w:r>
      <w:r w:rsidR="008B5201">
        <w:rPr>
          <w:rFonts w:ascii="Arial" w:hAnsi="Arial" w:cs="Arial"/>
          <w:color w:val="000000"/>
          <w:sz w:val="20"/>
          <w:szCs w:val="20"/>
        </w:rPr>
        <w:t>tmeter Sonderausstellungsfläche</w:t>
      </w:r>
    </w:p>
    <w:p w14:paraId="28BFEF42" w14:textId="77777777" w:rsidR="008B5201" w:rsidRDefault="008B5201" w:rsidP="00BC6E48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</w:p>
    <w:p w14:paraId="339957EE" w14:textId="411048A6" w:rsidR="008B5201" w:rsidRDefault="00AB7C08" w:rsidP="00BC6E48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Besucher</w:t>
      </w:r>
      <w:r w:rsidR="008B070A">
        <w:rPr>
          <w:rFonts w:ascii="Arial" w:hAnsi="Arial" w:cs="Arial"/>
          <w:color w:val="000000"/>
          <w:sz w:val="20"/>
          <w:szCs w:val="20"/>
        </w:rPr>
        <w:t>zahlen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8B5201">
        <w:rPr>
          <w:rFonts w:ascii="Arial" w:hAnsi="Arial" w:cs="Arial"/>
          <w:color w:val="000000"/>
          <w:sz w:val="20"/>
          <w:szCs w:val="20"/>
        </w:rPr>
        <w:t xml:space="preserve">2019: 159.882 </w:t>
      </w:r>
      <w:r w:rsidR="008B5201">
        <w:rPr>
          <w:rFonts w:ascii="Arial" w:hAnsi="Arial" w:cs="Arial"/>
          <w:color w:val="000000"/>
          <w:sz w:val="20"/>
          <w:szCs w:val="20"/>
        </w:rPr>
        <w:br/>
        <w:t>2020: 56.099</w:t>
      </w:r>
    </w:p>
    <w:p w14:paraId="6D6E547E" w14:textId="644E86E1" w:rsidR="005E2692" w:rsidRDefault="008B5201" w:rsidP="008B5201">
      <w:pPr>
        <w:spacing w:after="0" w:line="360" w:lineRule="auto"/>
        <w:ind w:left="24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2021: 58.658</w:t>
      </w:r>
    </w:p>
    <w:p w14:paraId="4F65E995" w14:textId="1308665C" w:rsidR="008B5201" w:rsidRDefault="008B5201" w:rsidP="00BC6E48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2022: 118.547</w:t>
      </w:r>
    </w:p>
    <w:p w14:paraId="208618AB" w14:textId="77777777" w:rsidR="008B5201" w:rsidRDefault="008B5201" w:rsidP="005E2692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</w:p>
    <w:p w14:paraId="6A2AD398" w14:textId="1F28749B" w:rsidR="005E2692" w:rsidRPr="00A32025" w:rsidRDefault="00B70CB0" w:rsidP="005E2692">
      <w:pPr>
        <w:spacing w:after="0" w:line="360" w:lineRule="auto"/>
        <w:ind w:left="2410" w:hanging="2410"/>
        <w:rPr>
          <w:rFonts w:ascii="Arial" w:hAnsi="Arial" w:cs="Arial"/>
          <w:color w:val="000000"/>
          <w:sz w:val="20"/>
          <w:szCs w:val="20"/>
        </w:rPr>
      </w:pPr>
      <w:r w:rsidRPr="00A32025">
        <w:rPr>
          <w:rFonts w:ascii="Arial" w:hAnsi="Arial" w:cs="Arial"/>
          <w:color w:val="000000"/>
          <w:sz w:val="20"/>
          <w:szCs w:val="20"/>
        </w:rPr>
        <w:t>Beschäftige</w:t>
      </w:r>
      <w:r w:rsidRPr="00A32025">
        <w:rPr>
          <w:rFonts w:ascii="Arial" w:hAnsi="Arial" w:cs="Arial"/>
          <w:color w:val="000000"/>
          <w:sz w:val="20"/>
          <w:szCs w:val="20"/>
        </w:rPr>
        <w:tab/>
      </w:r>
      <w:r w:rsidR="00930163">
        <w:rPr>
          <w:rFonts w:ascii="Arial" w:hAnsi="Arial" w:cs="Arial"/>
          <w:color w:val="000000"/>
          <w:sz w:val="20"/>
          <w:szCs w:val="20"/>
        </w:rPr>
        <w:t>rund 120</w:t>
      </w:r>
      <w:r w:rsidR="005E2692" w:rsidRPr="00A32025">
        <w:rPr>
          <w:rFonts w:ascii="Arial" w:hAnsi="Arial" w:cs="Arial"/>
          <w:color w:val="000000"/>
          <w:sz w:val="20"/>
          <w:szCs w:val="20"/>
        </w:rPr>
        <w:t xml:space="preserve"> P</w:t>
      </w:r>
      <w:r w:rsidR="00930163">
        <w:rPr>
          <w:rFonts w:ascii="Arial" w:hAnsi="Arial" w:cs="Arial"/>
          <w:color w:val="000000"/>
          <w:sz w:val="20"/>
          <w:szCs w:val="20"/>
        </w:rPr>
        <w:t>ersonen</w:t>
      </w:r>
      <w:r w:rsidR="00907F18">
        <w:rPr>
          <w:rFonts w:ascii="Arial" w:hAnsi="Arial" w:cs="Arial"/>
          <w:color w:val="000000"/>
          <w:sz w:val="20"/>
          <w:szCs w:val="20"/>
        </w:rPr>
        <w:t xml:space="preserve"> (</w:t>
      </w:r>
      <w:r w:rsidR="001A18C4">
        <w:rPr>
          <w:rFonts w:ascii="Arial" w:hAnsi="Arial" w:cs="Arial"/>
          <w:color w:val="000000"/>
          <w:sz w:val="20"/>
          <w:szCs w:val="20"/>
        </w:rPr>
        <w:t>Planstellen: 78</w:t>
      </w:r>
      <w:bookmarkStart w:id="0" w:name="_GoBack"/>
      <w:bookmarkEnd w:id="0"/>
      <w:r w:rsidR="008B5201">
        <w:rPr>
          <w:rFonts w:ascii="Arial" w:hAnsi="Arial" w:cs="Arial"/>
          <w:color w:val="000000"/>
          <w:sz w:val="20"/>
          <w:szCs w:val="20"/>
        </w:rPr>
        <w:t>)</w:t>
      </w:r>
    </w:p>
    <w:p w14:paraId="0804710C" w14:textId="3F39EAAF" w:rsidR="00B2017A" w:rsidRPr="00B2017A" w:rsidRDefault="00AB7C08" w:rsidP="005464F5">
      <w:pPr>
        <w:spacing w:after="0" w:line="360" w:lineRule="auto"/>
        <w:ind w:left="2410" w:hanging="2410"/>
        <w:rPr>
          <w:rFonts w:ascii="Arial" w:hAnsi="Arial" w:cs="Arial"/>
          <w:sz w:val="20"/>
          <w:szCs w:val="20"/>
        </w:rPr>
      </w:pPr>
      <w:r w:rsidRPr="00A32025">
        <w:rPr>
          <w:rFonts w:ascii="Arial" w:hAnsi="Arial" w:cs="Arial"/>
          <w:color w:val="000000"/>
          <w:sz w:val="20"/>
          <w:szCs w:val="20"/>
        </w:rPr>
        <w:t xml:space="preserve">Lfd. </w:t>
      </w:r>
      <w:r w:rsidR="008B5201">
        <w:rPr>
          <w:rFonts w:ascii="Arial" w:hAnsi="Arial" w:cs="Arial"/>
          <w:color w:val="000000"/>
          <w:sz w:val="20"/>
          <w:szCs w:val="20"/>
        </w:rPr>
        <w:t>Etat für 2023</w:t>
      </w:r>
      <w:r w:rsidR="003D5BCA" w:rsidRPr="00A32025">
        <w:rPr>
          <w:rFonts w:ascii="Arial" w:hAnsi="Arial" w:cs="Arial"/>
          <w:color w:val="000000"/>
          <w:sz w:val="20"/>
          <w:szCs w:val="20"/>
        </w:rPr>
        <w:tab/>
      </w:r>
      <w:r w:rsidR="00930163">
        <w:rPr>
          <w:rFonts w:ascii="Arial" w:hAnsi="Arial" w:cs="Arial"/>
          <w:color w:val="000000"/>
          <w:sz w:val="20"/>
          <w:szCs w:val="20"/>
        </w:rPr>
        <w:t>rund 13</w:t>
      </w:r>
      <w:r w:rsidR="00907F18">
        <w:rPr>
          <w:rFonts w:ascii="Arial" w:hAnsi="Arial" w:cs="Arial"/>
          <w:color w:val="000000"/>
          <w:sz w:val="20"/>
          <w:szCs w:val="20"/>
        </w:rPr>
        <w:t>,3</w:t>
      </w:r>
      <w:r w:rsidR="005E2692" w:rsidRPr="00A32025">
        <w:rPr>
          <w:rFonts w:ascii="Arial" w:hAnsi="Arial" w:cs="Arial"/>
          <w:color w:val="000000"/>
          <w:sz w:val="20"/>
          <w:szCs w:val="20"/>
        </w:rPr>
        <w:t xml:space="preserve"> Mio. Euro (davon</w:t>
      </w:r>
      <w:r w:rsidR="00907F18">
        <w:rPr>
          <w:rFonts w:ascii="Arial" w:hAnsi="Arial" w:cs="Arial"/>
          <w:color w:val="000000"/>
          <w:sz w:val="20"/>
          <w:szCs w:val="20"/>
        </w:rPr>
        <w:t xml:space="preserve"> 4,2</w:t>
      </w:r>
      <w:r w:rsidR="005E2692" w:rsidRPr="00A32025">
        <w:rPr>
          <w:rFonts w:ascii="Arial" w:hAnsi="Arial" w:cs="Arial"/>
          <w:color w:val="000000"/>
          <w:sz w:val="20"/>
          <w:szCs w:val="20"/>
        </w:rPr>
        <w:t xml:space="preserve"> </w:t>
      </w:r>
      <w:r w:rsidR="007F7E0D" w:rsidRPr="00A32025">
        <w:rPr>
          <w:rFonts w:ascii="Arial" w:hAnsi="Arial" w:cs="Arial"/>
          <w:color w:val="000000"/>
          <w:sz w:val="20"/>
          <w:szCs w:val="20"/>
        </w:rPr>
        <w:t>M</w:t>
      </w:r>
      <w:r w:rsidR="00907F18">
        <w:rPr>
          <w:rFonts w:ascii="Arial" w:hAnsi="Arial" w:cs="Arial"/>
          <w:color w:val="000000"/>
          <w:sz w:val="20"/>
          <w:szCs w:val="20"/>
        </w:rPr>
        <w:t>io. von der Stadt Mannheim, 8,4</w:t>
      </w:r>
      <w:r w:rsidRPr="00A32025">
        <w:rPr>
          <w:rFonts w:ascii="Arial" w:hAnsi="Arial" w:cs="Arial"/>
          <w:color w:val="000000"/>
          <w:sz w:val="20"/>
          <w:szCs w:val="20"/>
        </w:rPr>
        <w:t xml:space="preserve"> </w:t>
      </w:r>
      <w:r w:rsidR="005E2692" w:rsidRPr="00A32025">
        <w:rPr>
          <w:rFonts w:ascii="Arial" w:hAnsi="Arial" w:cs="Arial"/>
          <w:color w:val="000000"/>
          <w:sz w:val="20"/>
          <w:szCs w:val="20"/>
        </w:rPr>
        <w:t>Mio. vom Land Baden-Württemberg, zzgl. Projektmittel und eigene Einnahmen)</w:t>
      </w:r>
    </w:p>
    <w:sectPr w:rsidR="00B2017A" w:rsidRPr="00B2017A" w:rsidSect="002B77A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4111" w:right="4393" w:bottom="1843" w:left="130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FD014" w14:textId="77777777" w:rsidR="0004206A" w:rsidRDefault="0004206A" w:rsidP="00AC17F4">
      <w:pPr>
        <w:spacing w:after="0" w:line="240" w:lineRule="auto"/>
      </w:pPr>
      <w:r>
        <w:separator/>
      </w:r>
    </w:p>
  </w:endnote>
  <w:endnote w:type="continuationSeparator" w:id="0">
    <w:p w14:paraId="43995368" w14:textId="77777777" w:rsidR="0004206A" w:rsidRDefault="0004206A" w:rsidP="00AC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-169175713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B645058" w14:textId="5ECE392B" w:rsidR="007162D1" w:rsidRPr="007162D1" w:rsidRDefault="007162D1">
        <w:pPr>
          <w:pStyle w:val="Fuzeile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begin"/>
        </w: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instrText>PAGE   \* MERGEFORMAT</w:instrText>
        </w: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separate"/>
        </w:r>
        <w:r w:rsidR="001A18C4">
          <w:rPr>
            <w:rFonts w:ascii="Arial" w:hAnsi="Arial" w:cs="Arial"/>
            <w:noProof/>
            <w:color w:val="A6A6A6" w:themeColor="background1" w:themeShade="A6"/>
            <w:sz w:val="18"/>
            <w:szCs w:val="18"/>
          </w:rPr>
          <w:t>1</w:t>
        </w:r>
        <w:r w:rsidRPr="007162D1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end"/>
        </w:r>
      </w:p>
    </w:sdtContent>
  </w:sdt>
  <w:p w14:paraId="526B3FF2" w14:textId="77777777" w:rsidR="00AC17F4" w:rsidRDefault="00AC17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C8320" w14:textId="77777777" w:rsidR="0004206A" w:rsidRDefault="0004206A" w:rsidP="00AC17F4">
      <w:pPr>
        <w:spacing w:after="0" w:line="240" w:lineRule="auto"/>
      </w:pPr>
      <w:r>
        <w:separator/>
      </w:r>
    </w:p>
  </w:footnote>
  <w:footnote w:type="continuationSeparator" w:id="0">
    <w:p w14:paraId="2D927E49" w14:textId="77777777" w:rsidR="0004206A" w:rsidRDefault="0004206A" w:rsidP="00AC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404A2" w14:textId="77777777" w:rsidR="00AC17F4" w:rsidRDefault="001A18C4">
    <w:pPr>
      <w:pStyle w:val="Kopfzeile"/>
    </w:pPr>
    <w:r>
      <w:rPr>
        <w:noProof/>
        <w:lang w:eastAsia="de-DE"/>
      </w:rPr>
      <w:pict w14:anchorId="3B08B8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0715" o:spid="_x0000_s2056" type="#_x0000_t75" style="position:absolute;margin-left:0;margin-top:0;width:595.45pt;height:841.95pt;z-index:-251657216;mso-position-horizontal:center;mso-position-horizontal-relative:margin;mso-position-vertical:center;mso-position-vertical-relative:margin" o:allowincell="f">
          <v:imagedata r:id="rId1" o:title="1-Seiten_2013_ohne Stiftung Dat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CEE65" w14:textId="77777777" w:rsidR="00AC17F4" w:rsidRDefault="001A18C4" w:rsidP="00623E0F">
    <w:pPr>
      <w:pStyle w:val="Kopfzeile"/>
      <w:tabs>
        <w:tab w:val="clear" w:pos="4536"/>
        <w:tab w:val="clear" w:pos="9072"/>
        <w:tab w:val="right" w:pos="8505"/>
      </w:tabs>
    </w:pPr>
    <w:r>
      <w:rPr>
        <w:noProof/>
        <w:lang w:eastAsia="de-DE"/>
      </w:rPr>
      <w:pict w14:anchorId="58A66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0716" o:spid="_x0000_s2057" type="#_x0000_t75" style="position:absolute;margin-left:-66.8pt;margin-top:-205.3pt;width:595.45pt;height:841.95pt;z-index:-251656192;mso-position-horizontal-relative:margin;mso-position-vertical-relative:margin" o:allowincell="f">
          <v:imagedata r:id="rId1" o:title="1-Seiten_2013_ohne Stiftung Datu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B2DC0" w14:textId="77777777" w:rsidR="00AC17F4" w:rsidRDefault="001A18C4">
    <w:pPr>
      <w:pStyle w:val="Kopfzeile"/>
    </w:pPr>
    <w:r>
      <w:rPr>
        <w:noProof/>
        <w:lang w:eastAsia="de-DE"/>
      </w:rPr>
      <w:pict w14:anchorId="039CA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00714" o:spid="_x0000_s2055" type="#_x0000_t75" style="position:absolute;margin-left:0;margin-top:0;width:595.45pt;height:841.95pt;z-index:-251658240;mso-position-horizontal:center;mso-position-horizontal-relative:margin;mso-position-vertical:center;mso-position-vertical-relative:margin" o:allowincell="f">
          <v:imagedata r:id="rId1" o:title="1-Seiten_2013_ohne Stiftung Datu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1834"/>
    <w:multiLevelType w:val="hybridMultilevel"/>
    <w:tmpl w:val="DB6C4D8C"/>
    <w:lvl w:ilvl="0" w:tplc="154C6570">
      <w:numFmt w:val="bullet"/>
      <w:lvlText w:val="-"/>
      <w:lvlJc w:val="left"/>
      <w:pPr>
        <w:ind w:left="277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" w15:restartNumberingAfterBreak="0">
    <w:nsid w:val="48790040"/>
    <w:multiLevelType w:val="hybridMultilevel"/>
    <w:tmpl w:val="34B2F958"/>
    <w:lvl w:ilvl="0" w:tplc="30A8FA5C">
      <w:numFmt w:val="bullet"/>
      <w:lvlText w:val="-"/>
      <w:lvlJc w:val="left"/>
      <w:pPr>
        <w:ind w:left="277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F4"/>
    <w:rsid w:val="00037CC2"/>
    <w:rsid w:val="0004206A"/>
    <w:rsid w:val="000A586E"/>
    <w:rsid w:val="00125FF7"/>
    <w:rsid w:val="00134EF7"/>
    <w:rsid w:val="00152F34"/>
    <w:rsid w:val="001A18C4"/>
    <w:rsid w:val="001B041B"/>
    <w:rsid w:val="001D35AB"/>
    <w:rsid w:val="00211C4D"/>
    <w:rsid w:val="00234611"/>
    <w:rsid w:val="00261085"/>
    <w:rsid w:val="0026402E"/>
    <w:rsid w:val="002B77AA"/>
    <w:rsid w:val="00315522"/>
    <w:rsid w:val="0032493C"/>
    <w:rsid w:val="00366CDA"/>
    <w:rsid w:val="003773A1"/>
    <w:rsid w:val="00393BB2"/>
    <w:rsid w:val="003A6A86"/>
    <w:rsid w:val="003D5BCA"/>
    <w:rsid w:val="003D613B"/>
    <w:rsid w:val="00432CF6"/>
    <w:rsid w:val="00440AA9"/>
    <w:rsid w:val="00442880"/>
    <w:rsid w:val="0049515E"/>
    <w:rsid w:val="004B7F36"/>
    <w:rsid w:val="004F1C14"/>
    <w:rsid w:val="005464F5"/>
    <w:rsid w:val="0058681E"/>
    <w:rsid w:val="0059600A"/>
    <w:rsid w:val="005E2692"/>
    <w:rsid w:val="0060142F"/>
    <w:rsid w:val="006053B1"/>
    <w:rsid w:val="00605BED"/>
    <w:rsid w:val="00623E0F"/>
    <w:rsid w:val="00683F9C"/>
    <w:rsid w:val="006861BB"/>
    <w:rsid w:val="007162D1"/>
    <w:rsid w:val="00737D36"/>
    <w:rsid w:val="007C6163"/>
    <w:rsid w:val="007F7E0D"/>
    <w:rsid w:val="008251A0"/>
    <w:rsid w:val="008572C1"/>
    <w:rsid w:val="00872645"/>
    <w:rsid w:val="008B070A"/>
    <w:rsid w:val="008B5201"/>
    <w:rsid w:val="008C7A99"/>
    <w:rsid w:val="008D3D63"/>
    <w:rsid w:val="00907F18"/>
    <w:rsid w:val="0091609E"/>
    <w:rsid w:val="00930163"/>
    <w:rsid w:val="0095321E"/>
    <w:rsid w:val="009A4B14"/>
    <w:rsid w:val="00A32025"/>
    <w:rsid w:val="00A87A6B"/>
    <w:rsid w:val="00A97D2A"/>
    <w:rsid w:val="00AB7C08"/>
    <w:rsid w:val="00AC17F4"/>
    <w:rsid w:val="00B2017A"/>
    <w:rsid w:val="00B25D93"/>
    <w:rsid w:val="00B37714"/>
    <w:rsid w:val="00B42A1B"/>
    <w:rsid w:val="00B70CB0"/>
    <w:rsid w:val="00B8093A"/>
    <w:rsid w:val="00BB5AEE"/>
    <w:rsid w:val="00BC6E48"/>
    <w:rsid w:val="00BE230A"/>
    <w:rsid w:val="00C01E0C"/>
    <w:rsid w:val="00C207AA"/>
    <w:rsid w:val="00C7523F"/>
    <w:rsid w:val="00C967FA"/>
    <w:rsid w:val="00CD5A31"/>
    <w:rsid w:val="00D43FAC"/>
    <w:rsid w:val="00D56984"/>
    <w:rsid w:val="00D605C5"/>
    <w:rsid w:val="00DC71E8"/>
    <w:rsid w:val="00DE1464"/>
    <w:rsid w:val="00E07264"/>
    <w:rsid w:val="00E10291"/>
    <w:rsid w:val="00E5141B"/>
    <w:rsid w:val="00E746C2"/>
    <w:rsid w:val="00F50AE9"/>
    <w:rsid w:val="00FD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410E50B"/>
  <w15:chartTrackingRefBased/>
  <w15:docId w15:val="{C3D0D1FC-6F01-455D-96EC-901A6FF8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7F4"/>
  </w:style>
  <w:style w:type="paragraph" w:styleId="Fuzeile">
    <w:name w:val="footer"/>
    <w:basedOn w:val="Standard"/>
    <w:link w:val="FuzeileZchn"/>
    <w:uiPriority w:val="99"/>
    <w:unhideWhenUsed/>
    <w:rsid w:val="00AC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7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D2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C6E4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868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8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68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8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68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Morath, Heike</dc:creator>
  <cp:keywords/>
  <dc:description/>
  <cp:lastModifiedBy>Teerling, Marit</cp:lastModifiedBy>
  <cp:revision>6</cp:revision>
  <cp:lastPrinted>2023-01-09T09:05:00Z</cp:lastPrinted>
  <dcterms:created xsi:type="dcterms:W3CDTF">2023-01-09T08:58:00Z</dcterms:created>
  <dcterms:modified xsi:type="dcterms:W3CDTF">2023-01-24T14:06:00Z</dcterms:modified>
</cp:coreProperties>
</file>